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E9" w:rsidRPr="002863E9" w:rsidRDefault="002863E9" w:rsidP="002863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63E9">
        <w:rPr>
          <w:rFonts w:ascii="Times New Roman" w:hAnsi="Times New Roman" w:cs="Times New Roman" w:hint="eastAsia"/>
          <w:b/>
          <w:sz w:val="40"/>
          <w:szCs w:val="40"/>
        </w:rPr>
        <w:t>IEEE Fields</w:t>
      </w:r>
    </w:p>
    <w:p w:rsidR="002863E9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Aerospace </w:t>
      </w:r>
      <w:r w:rsidRPr="00887BAE">
        <w:rPr>
          <w:rFonts w:ascii="Times New Roman" w:hAnsi="Times New Roman" w:cs="Times New Roman"/>
          <w:sz w:val="28"/>
          <w:szCs w:val="28"/>
        </w:rPr>
        <w:t>航空工程</w:t>
      </w:r>
      <w:r w:rsidR="00B65D41" w:rsidRPr="00887BAE">
        <w:rPr>
          <w:rFonts w:ascii="Times New Roman" w:hAnsi="Times New Roman" w:cs="Times New Roman"/>
          <w:sz w:val="28"/>
          <w:szCs w:val="28"/>
        </w:rPr>
        <w:t>、飛行器、無人機</w:t>
      </w:r>
    </w:p>
    <w:p w:rsidR="002863E9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Bioengineering </w:t>
      </w:r>
      <w:r w:rsidRPr="00887BAE">
        <w:rPr>
          <w:rFonts w:ascii="Times New Roman" w:hAnsi="Times New Roman" w:cs="Times New Roman"/>
          <w:sz w:val="28"/>
          <w:szCs w:val="28"/>
        </w:rPr>
        <w:t>生物工程</w:t>
      </w:r>
    </w:p>
    <w:p w:rsidR="002863E9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Communication, Networking &amp; Broadcasting </w:t>
      </w:r>
      <w:r w:rsidR="00B65D41" w:rsidRPr="00887BAE">
        <w:rPr>
          <w:rFonts w:ascii="Times New Roman" w:hAnsi="Times New Roman" w:cs="Times New Roman"/>
          <w:sz w:val="28"/>
          <w:szCs w:val="28"/>
        </w:rPr>
        <w:t>通訊、網路、廣播、</w:t>
      </w:r>
      <w:r w:rsidR="00B65D41" w:rsidRPr="00887BAE">
        <w:rPr>
          <w:rFonts w:ascii="Times New Roman" w:hAnsi="Times New Roman" w:cs="Times New Roman"/>
          <w:sz w:val="28"/>
          <w:szCs w:val="28"/>
        </w:rPr>
        <w:t>5G</w:t>
      </w:r>
    </w:p>
    <w:p w:rsidR="002863E9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>Components, Circuits, Devices &amp; Systems</w:t>
      </w:r>
      <w:r w:rsidR="00887BAE" w:rsidRPr="00887BAE">
        <w:rPr>
          <w:rFonts w:ascii="Times New Roman" w:hAnsi="Times New Roman" w:cs="Times New Roman"/>
          <w:sz w:val="28"/>
          <w:szCs w:val="28"/>
        </w:rPr>
        <w:t xml:space="preserve"> </w:t>
      </w:r>
      <w:r w:rsidR="00887BAE" w:rsidRPr="00887BAE">
        <w:rPr>
          <w:rFonts w:ascii="Times New Roman" w:hAnsi="Times New Roman" w:cs="Times New Roman"/>
          <w:sz w:val="28"/>
          <w:szCs w:val="28"/>
        </w:rPr>
        <w:t>電子組件、電路、元件、系統</w:t>
      </w:r>
    </w:p>
    <w:p w:rsidR="002863E9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Computing &amp; Processing (Hardware/Software) </w:t>
      </w:r>
      <w:r w:rsidR="00887BAE">
        <w:rPr>
          <w:rFonts w:ascii="Times New Roman" w:hAnsi="Times New Roman" w:cs="Times New Roman" w:hint="eastAsia"/>
          <w:sz w:val="28"/>
          <w:szCs w:val="28"/>
        </w:rPr>
        <w:t>電腦計算</w:t>
      </w:r>
      <w:r w:rsidR="00887BAE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87BAE">
        <w:rPr>
          <w:rFonts w:ascii="Times New Roman" w:hAnsi="Times New Roman" w:cs="Times New Roman" w:hint="eastAsia"/>
          <w:sz w:val="28"/>
          <w:szCs w:val="28"/>
        </w:rPr>
        <w:t>處理</w:t>
      </w:r>
      <w:r w:rsidR="00887BAE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87BAE">
        <w:rPr>
          <w:rFonts w:ascii="Times New Roman" w:hAnsi="Times New Roman" w:cs="Times New Roman" w:hint="eastAsia"/>
          <w:sz w:val="28"/>
          <w:szCs w:val="28"/>
        </w:rPr>
        <w:t>硬體</w:t>
      </w:r>
      <w:r w:rsidR="00887BAE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887BAE">
        <w:rPr>
          <w:rFonts w:ascii="Times New Roman" w:hAnsi="Times New Roman" w:cs="Times New Roman" w:hint="eastAsia"/>
          <w:sz w:val="28"/>
          <w:szCs w:val="28"/>
        </w:rPr>
        <w:t>軟體</w:t>
      </w:r>
    </w:p>
    <w:p w:rsidR="002863E9" w:rsidRPr="007F0A60" w:rsidRDefault="002863E9" w:rsidP="007F0A60">
      <w:pPr>
        <w:pStyle w:val="a3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Times New Roman"/>
          <w:sz w:val="28"/>
          <w:szCs w:val="28"/>
        </w:rPr>
      </w:pPr>
      <w:r w:rsidRPr="007F0A60">
        <w:rPr>
          <w:rFonts w:asciiTheme="minorEastAsia" w:hAnsiTheme="minorEastAsia" w:cs="Times New Roman"/>
          <w:sz w:val="28"/>
          <w:szCs w:val="28"/>
        </w:rPr>
        <w:t xml:space="preserve">Engineered Materials, Dielectrics &amp; Plasmas </w:t>
      </w:r>
      <w:r w:rsidR="007F0A60" w:rsidRPr="007F0A60">
        <w:rPr>
          <w:rFonts w:asciiTheme="minorEastAsia" w:hAnsiTheme="minorEastAsia" w:cs="Times New Roman" w:hint="eastAsia"/>
          <w:sz w:val="28"/>
          <w:szCs w:val="28"/>
        </w:rPr>
        <w:t>工程材料，電介質、電漿</w:t>
      </w:r>
    </w:p>
    <w:p w:rsidR="002863E9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Engineering Profession </w:t>
      </w:r>
      <w:r w:rsidR="007F0A60" w:rsidRPr="007F0A60">
        <w:rPr>
          <w:rFonts w:asciiTheme="minorEastAsia" w:hAnsiTheme="minorEastAsia" w:cs="Times New Roman" w:hint="eastAsia"/>
          <w:sz w:val="28"/>
          <w:szCs w:val="28"/>
        </w:rPr>
        <w:t>工程</w:t>
      </w:r>
      <w:r w:rsidR="007F0A60">
        <w:rPr>
          <w:rFonts w:asciiTheme="minorEastAsia" w:hAnsiTheme="minorEastAsia" w:cs="Times New Roman" w:hint="eastAsia"/>
          <w:sz w:val="28"/>
          <w:szCs w:val="28"/>
        </w:rPr>
        <w:t>專業</w:t>
      </w:r>
    </w:p>
    <w:p w:rsidR="002863E9" w:rsidRPr="00887BAE" w:rsidRDefault="002863E9" w:rsidP="007F0A60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Fields, Waves &amp; Electromagnetics </w:t>
      </w:r>
      <w:r w:rsidR="007F0A60">
        <w:rPr>
          <w:rFonts w:ascii="Times New Roman" w:hAnsi="Times New Roman" w:cs="Times New Roman" w:hint="eastAsia"/>
          <w:sz w:val="28"/>
          <w:szCs w:val="28"/>
        </w:rPr>
        <w:t>磁場</w:t>
      </w:r>
      <w:r w:rsidR="007F0A6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F0A60">
        <w:rPr>
          <w:rFonts w:ascii="Times New Roman" w:hAnsi="Times New Roman" w:cs="Times New Roman" w:hint="eastAsia"/>
          <w:sz w:val="28"/>
          <w:szCs w:val="28"/>
        </w:rPr>
        <w:t>波</w:t>
      </w:r>
      <w:r w:rsidR="007F0A6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F0A60" w:rsidRPr="007F0A60">
        <w:rPr>
          <w:rFonts w:ascii="Times New Roman" w:hAnsi="Times New Roman" w:cs="Times New Roman" w:hint="eastAsia"/>
          <w:sz w:val="28"/>
          <w:szCs w:val="28"/>
        </w:rPr>
        <w:t>電磁學</w:t>
      </w:r>
    </w:p>
    <w:p w:rsidR="00A629CC" w:rsidRDefault="002863E9" w:rsidP="007E54C3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General Topics for Engineers (Math, Science &amp; Engineering) </w:t>
      </w:r>
    </w:p>
    <w:p w:rsidR="002863E9" w:rsidRPr="00887BAE" w:rsidRDefault="007E54C3" w:rsidP="00A629CC">
      <w:pPr>
        <w:pStyle w:val="a3"/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54C3">
        <w:rPr>
          <w:rFonts w:ascii="Times New Roman" w:hAnsi="Times New Roman" w:cs="Times New Roman" w:hint="eastAsia"/>
          <w:sz w:val="28"/>
          <w:szCs w:val="28"/>
        </w:rPr>
        <w:t>工程師通用主題（數學，科學與工程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2863E9" w:rsidRPr="00887BAE" w:rsidRDefault="002863E9" w:rsidP="007E54C3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Geoscience </w:t>
      </w:r>
      <w:r w:rsidR="007E54C3" w:rsidRPr="007E54C3">
        <w:rPr>
          <w:rFonts w:ascii="Times New Roman" w:hAnsi="Times New Roman" w:cs="Times New Roman" w:hint="eastAsia"/>
          <w:sz w:val="28"/>
          <w:szCs w:val="28"/>
        </w:rPr>
        <w:t>地球科學</w:t>
      </w:r>
    </w:p>
    <w:p w:rsidR="002863E9" w:rsidRPr="00887BAE" w:rsidRDefault="002863E9" w:rsidP="007E54C3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Nuclear Engineering </w:t>
      </w:r>
      <w:r w:rsidR="007E54C3" w:rsidRPr="007E54C3">
        <w:rPr>
          <w:rFonts w:ascii="Times New Roman" w:hAnsi="Times New Roman" w:cs="Times New Roman" w:hint="eastAsia"/>
          <w:sz w:val="28"/>
          <w:szCs w:val="28"/>
        </w:rPr>
        <w:t>核</w:t>
      </w:r>
      <w:r w:rsidR="007E54C3">
        <w:rPr>
          <w:rFonts w:ascii="Times New Roman" w:hAnsi="Times New Roman" w:cs="Times New Roman" w:hint="eastAsia"/>
          <w:sz w:val="28"/>
          <w:szCs w:val="28"/>
        </w:rPr>
        <w:t>能</w:t>
      </w:r>
      <w:r w:rsidR="007E54C3" w:rsidRPr="007E54C3">
        <w:rPr>
          <w:rFonts w:ascii="Times New Roman" w:hAnsi="Times New Roman" w:cs="Times New Roman" w:hint="eastAsia"/>
          <w:sz w:val="28"/>
          <w:szCs w:val="28"/>
        </w:rPr>
        <w:t>工程</w:t>
      </w:r>
    </w:p>
    <w:p w:rsidR="002863E9" w:rsidRPr="00887BAE" w:rsidRDefault="002863E9" w:rsidP="007E54C3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Photonics &amp; Electro-Optics </w:t>
      </w:r>
      <w:r w:rsidR="007E54C3">
        <w:rPr>
          <w:rFonts w:ascii="Times New Roman" w:hAnsi="Times New Roman" w:cs="Times New Roman" w:hint="eastAsia"/>
          <w:sz w:val="28"/>
          <w:szCs w:val="28"/>
        </w:rPr>
        <w:t>光子</w:t>
      </w:r>
      <w:r w:rsidR="007E54C3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E54C3" w:rsidRPr="007E54C3">
        <w:rPr>
          <w:rFonts w:ascii="Times New Roman" w:hAnsi="Times New Roman" w:cs="Times New Roman" w:hint="eastAsia"/>
          <w:sz w:val="28"/>
          <w:szCs w:val="28"/>
        </w:rPr>
        <w:t>光電</w:t>
      </w:r>
      <w:r w:rsidR="007E54C3">
        <w:rPr>
          <w:rFonts w:ascii="Times New Roman" w:hAnsi="Times New Roman" w:cs="Times New Roman" w:hint="eastAsia"/>
          <w:sz w:val="28"/>
          <w:szCs w:val="28"/>
        </w:rPr>
        <w:t>工程</w:t>
      </w:r>
    </w:p>
    <w:p w:rsidR="002863E9" w:rsidRPr="00887BAE" w:rsidRDefault="002863E9" w:rsidP="007E54C3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Power, Energy, &amp; Industry Applications </w:t>
      </w:r>
      <w:r w:rsidR="007E54C3" w:rsidRPr="007E54C3">
        <w:rPr>
          <w:rFonts w:ascii="Times New Roman" w:hAnsi="Times New Roman" w:cs="Times New Roman" w:hint="eastAsia"/>
          <w:sz w:val="28"/>
          <w:szCs w:val="28"/>
        </w:rPr>
        <w:t>電力，能源和工業應用</w:t>
      </w:r>
    </w:p>
    <w:p w:rsidR="002863E9" w:rsidRPr="00887BAE" w:rsidRDefault="002863E9" w:rsidP="007E54C3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Robotics &amp; Control Systems </w:t>
      </w:r>
      <w:r w:rsidR="007E54C3">
        <w:rPr>
          <w:rFonts w:ascii="Times New Roman" w:hAnsi="Times New Roman" w:cs="Times New Roman" w:hint="eastAsia"/>
          <w:sz w:val="28"/>
          <w:szCs w:val="28"/>
        </w:rPr>
        <w:t>機器人</w:t>
      </w:r>
      <w:r w:rsidR="007E54C3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E54C3" w:rsidRPr="007E54C3">
        <w:rPr>
          <w:rFonts w:ascii="Times New Roman" w:hAnsi="Times New Roman" w:cs="Times New Roman" w:hint="eastAsia"/>
          <w:sz w:val="28"/>
          <w:szCs w:val="28"/>
        </w:rPr>
        <w:t>控制系統</w:t>
      </w:r>
    </w:p>
    <w:p w:rsidR="002863E9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 xml:space="preserve">Signal Processing &amp; Analysis </w:t>
      </w:r>
      <w:r w:rsidR="007E54C3">
        <w:rPr>
          <w:rFonts w:ascii="Times New Roman" w:hAnsi="Times New Roman" w:cs="Times New Roman" w:hint="eastAsia"/>
          <w:sz w:val="28"/>
          <w:szCs w:val="28"/>
        </w:rPr>
        <w:t>信號處理</w:t>
      </w:r>
      <w:r w:rsidR="007E54C3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E54C3">
        <w:rPr>
          <w:rFonts w:ascii="Times New Roman" w:hAnsi="Times New Roman" w:cs="Times New Roman" w:hint="eastAsia"/>
          <w:sz w:val="28"/>
          <w:szCs w:val="28"/>
        </w:rPr>
        <w:t>分析</w:t>
      </w:r>
    </w:p>
    <w:p w:rsidR="006316B1" w:rsidRPr="00887BAE" w:rsidRDefault="002863E9" w:rsidP="00887BAE">
      <w:pPr>
        <w:pStyle w:val="a3"/>
        <w:numPr>
          <w:ilvl w:val="0"/>
          <w:numId w:val="1"/>
        </w:numPr>
        <w:spacing w:line="480" w:lineRule="auto"/>
        <w:ind w:leftChars="0" w:left="482" w:hanging="482"/>
        <w:rPr>
          <w:rFonts w:ascii="Times New Roman" w:hAnsi="Times New Roman" w:cs="Times New Roman"/>
          <w:sz w:val="28"/>
          <w:szCs w:val="28"/>
        </w:rPr>
      </w:pPr>
      <w:r w:rsidRPr="00887BAE">
        <w:rPr>
          <w:rFonts w:ascii="Times New Roman" w:hAnsi="Times New Roman" w:cs="Times New Roman"/>
          <w:sz w:val="28"/>
          <w:szCs w:val="28"/>
        </w:rPr>
        <w:t>Transportation</w:t>
      </w:r>
      <w:r w:rsidR="007E54C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A69F5">
        <w:rPr>
          <w:rFonts w:ascii="Times New Roman" w:hAnsi="Times New Roman" w:cs="Times New Roman" w:hint="eastAsia"/>
          <w:sz w:val="28"/>
          <w:szCs w:val="28"/>
        </w:rPr>
        <w:t>電能傳輸</w:t>
      </w:r>
      <w:r w:rsidR="002A69F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A69F5">
        <w:rPr>
          <w:rFonts w:ascii="Times New Roman" w:hAnsi="Times New Roman" w:cs="Times New Roman" w:hint="eastAsia"/>
          <w:sz w:val="28"/>
          <w:szCs w:val="28"/>
        </w:rPr>
        <w:t>能源傳輸</w:t>
      </w:r>
    </w:p>
    <w:sectPr w:rsidR="006316B1" w:rsidRPr="00887BAE" w:rsidSect="00887BAE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C7F"/>
    <w:multiLevelType w:val="hybridMultilevel"/>
    <w:tmpl w:val="B29A53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E9"/>
    <w:rsid w:val="002863E9"/>
    <w:rsid w:val="002A69F5"/>
    <w:rsid w:val="006316B1"/>
    <w:rsid w:val="007E54C3"/>
    <w:rsid w:val="007F0A60"/>
    <w:rsid w:val="00887BAE"/>
    <w:rsid w:val="00A629CC"/>
    <w:rsid w:val="00B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D78A"/>
  <w15:chartTrackingRefBased/>
  <w15:docId w15:val="{29CFF269-4B3C-41EC-85C4-708ABF2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3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2020-05-09T07:27:00Z</dcterms:created>
  <dcterms:modified xsi:type="dcterms:W3CDTF">2020-05-09T07:27:00Z</dcterms:modified>
</cp:coreProperties>
</file>